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56" w:rsidRPr="00AD6051" w:rsidRDefault="00AD6051">
      <w:pPr>
        <w:rPr>
          <w:rFonts w:ascii="Comic Sans MS" w:hAnsi="Comic Sans MS"/>
          <w:b/>
          <w:sz w:val="36"/>
          <w:szCs w:val="36"/>
        </w:rPr>
      </w:pPr>
      <w:r w:rsidRPr="00AD6051">
        <w:rPr>
          <w:rFonts w:ascii="Comic Sans MS" w:hAnsi="Comic Sans MS"/>
          <w:b/>
          <w:sz w:val="36"/>
          <w:szCs w:val="36"/>
        </w:rPr>
        <w:t>De test</w:t>
      </w:r>
    </w:p>
    <w:p w:rsidR="00AD6051" w:rsidRDefault="00AD6051">
      <w:pPr>
        <w:rPr>
          <w:rFonts w:ascii="Comic Sans MS" w:hAnsi="Comic Sans MS"/>
          <w:sz w:val="36"/>
          <w:szCs w:val="36"/>
        </w:rPr>
      </w:pPr>
    </w:p>
    <w:p w:rsidR="00AD6051" w:rsidRDefault="00AD6051" w:rsidP="00AD6051">
      <w:pPr>
        <w:pStyle w:val="Lijstaline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Meet de lengte van je brug.</w:t>
      </w:r>
      <w:r>
        <w:rPr>
          <w:rFonts w:ascii="Comic Sans MS" w:hAnsi="Comic Sans MS"/>
          <w:sz w:val="32"/>
          <w:szCs w:val="32"/>
        </w:rPr>
        <w:tab/>
        <w:t>………………………cm</w:t>
      </w: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-4445</wp:posOffset>
            </wp:positionV>
            <wp:extent cx="5715000" cy="895350"/>
            <wp:effectExtent l="19050" t="0" r="0" b="0"/>
            <wp:wrapNone/>
            <wp:docPr id="2" name="Afbeelding 1" descr="C:\Users\brink\AppData\Local\Microsoft\Windows\Temporary Internet Files\Content.IE5\3LZ4OATO\ruler-1330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nk\AppData\Local\Microsoft\Windows\Temporary Internet Files\Content.IE5\3LZ4OATO\ruler-13302-large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Meet de hoogte van je brug.</w:t>
      </w:r>
      <w:r>
        <w:rPr>
          <w:rFonts w:ascii="Comic Sans MS" w:hAnsi="Comic Sans MS"/>
          <w:sz w:val="32"/>
          <w:szCs w:val="32"/>
        </w:rPr>
        <w:tab/>
        <w:t>………………………cm</w:t>
      </w:r>
    </w:p>
    <w:p w:rsidR="00AD6051" w:rsidRP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Duw met 1 vinger op je brug, buigt hij mee?   Ja/nee</w:t>
      </w: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Default="00AD6051" w:rsidP="00AD6051">
      <w:pPr>
        <w:pStyle w:val="Lijstaline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Leg een blok op de brug, kan hij dit dragen?   Ja/nee</w:t>
      </w:r>
    </w:p>
    <w:p w:rsid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Pr="00AD6051" w:rsidRDefault="00AD6051" w:rsidP="00AD6051">
      <w:pPr>
        <w:pStyle w:val="Lijstalinea"/>
        <w:rPr>
          <w:rFonts w:ascii="Comic Sans MS" w:hAnsi="Comic Sans MS"/>
          <w:sz w:val="32"/>
          <w:szCs w:val="32"/>
        </w:rPr>
      </w:pPr>
    </w:p>
    <w:p w:rsidR="00AD6051" w:rsidRPr="00AD6051" w:rsidRDefault="00AD6051" w:rsidP="00AD6051">
      <w:pPr>
        <w:pStyle w:val="Lijstalinea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782320</wp:posOffset>
            </wp:positionV>
            <wp:extent cx="2076450" cy="1647825"/>
            <wp:effectExtent l="19050" t="0" r="0" b="0"/>
            <wp:wrapNone/>
            <wp:docPr id="4" name="Afbeelding 3" descr="C:\Users\brink\AppData\Local\Microsoft\Windows\Temporary Internet Files\Content.IE5\RF7EB9SA\libro_viej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nk\AppData\Local\Microsoft\Windows\Temporary Internet Files\Content.IE5\RF7EB9SA\libro_viejo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658495</wp:posOffset>
            </wp:positionV>
            <wp:extent cx="2295525" cy="1990725"/>
            <wp:effectExtent l="19050" t="0" r="9525" b="0"/>
            <wp:wrapNone/>
            <wp:docPr id="3" name="Afbeelding 2" descr="C:\Users\brink\AppData\Local\Microsoft\Windows\Temporary Internet Files\Content.IE5\RF7EB9SA\building-bl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nk\AppData\Local\Microsoft\Windows\Temporary Internet Files\Content.IE5\RF7EB9SA\building-blocks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…en een boek? Lukt dat nog?</w:t>
      </w:r>
      <w:r>
        <w:rPr>
          <w:rFonts w:ascii="Comic Sans MS" w:hAnsi="Comic Sans MS"/>
          <w:sz w:val="32"/>
          <w:szCs w:val="32"/>
        </w:rPr>
        <w:tab/>
        <w:t>Ja/nee</w:t>
      </w:r>
    </w:p>
    <w:sectPr w:rsidR="00AD6051" w:rsidRPr="00AD6051" w:rsidSect="0001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37CF"/>
    <w:multiLevelType w:val="hybridMultilevel"/>
    <w:tmpl w:val="528E98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7DD7"/>
    <w:multiLevelType w:val="hybridMultilevel"/>
    <w:tmpl w:val="01F8E5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6051"/>
    <w:rsid w:val="00010056"/>
    <w:rsid w:val="00AD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00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60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brink</dc:creator>
  <cp:lastModifiedBy>brink</cp:lastModifiedBy>
  <cp:revision>1</cp:revision>
  <dcterms:created xsi:type="dcterms:W3CDTF">2015-03-09T05:40:00Z</dcterms:created>
  <dcterms:modified xsi:type="dcterms:W3CDTF">2015-03-09T05:49:00Z</dcterms:modified>
</cp:coreProperties>
</file>